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3759" w:rsidRDefault="00000000">
      <w:pPr>
        <w:pStyle w:val="Kop2"/>
        <w:jc w:val="center"/>
      </w:pPr>
      <w:bookmarkStart w:id="0" w:name="_hur4up1dhd0b" w:colFirst="0" w:colLast="0"/>
      <w:bookmarkEnd w:id="0"/>
      <w:r>
        <w:t xml:space="preserve">Notulen van de </w:t>
      </w:r>
      <w:r>
        <w:br/>
        <w:t>Algemene vergadering van Aandeelhouders en Resultaatbestemming</w:t>
      </w:r>
    </w:p>
    <w:p w14:paraId="00000002" w14:textId="77777777" w:rsidR="00DD3759" w:rsidRDefault="00DD3759"/>
    <w:p w14:paraId="00000003" w14:textId="77777777" w:rsidR="00DD3759" w:rsidRDefault="00DD3759"/>
    <w:p w14:paraId="00000004" w14:textId="77777777" w:rsidR="00DD3759" w:rsidRDefault="00000000">
      <w:r>
        <w:t>Notulen van de Algemene vergadering van Aandeelhouders van de te …………</w:t>
      </w:r>
      <w:proofErr w:type="gramStart"/>
      <w:r>
        <w:t>…….</w:t>
      </w:r>
      <w:proofErr w:type="gramEnd"/>
      <w:r>
        <w:t>[vestigingsplaats] gevestigde besloten vennootschap met beperkte aansprakelijkheid …………….. [</w:t>
      </w:r>
      <w:proofErr w:type="gramStart"/>
      <w:r>
        <w:t>naam</w:t>
      </w:r>
      <w:proofErr w:type="gramEnd"/>
      <w:r>
        <w:t xml:space="preserve"> vennootschap], gehouden op …………[datum] ten kantore van de vennootschap</w:t>
      </w:r>
    </w:p>
    <w:p w14:paraId="00000005" w14:textId="77777777" w:rsidR="00DD3759" w:rsidRDefault="00DD3759"/>
    <w:p w14:paraId="00000006" w14:textId="77777777" w:rsidR="00DD3759" w:rsidRDefault="00000000">
      <w:r>
        <w:t xml:space="preserve">Voorzitter: </w:t>
      </w:r>
      <w:r>
        <w:tab/>
        <w:t>……………</w:t>
      </w:r>
    </w:p>
    <w:p w14:paraId="00000007" w14:textId="641C0BAD" w:rsidR="00DD3759" w:rsidRDefault="00000000">
      <w:r>
        <w:t>Notulist:</w:t>
      </w:r>
      <w:r>
        <w:tab/>
        <w:t>……………</w:t>
      </w:r>
    </w:p>
    <w:p w14:paraId="22F8DBB8" w14:textId="4011DC96" w:rsidR="00D33C8F" w:rsidRDefault="00D33C8F"/>
    <w:p w14:paraId="08484FEC" w14:textId="5BB3AA79" w:rsidR="00D33C8F" w:rsidRDefault="00D33C8F">
      <w:r>
        <w:t xml:space="preserve">Aandeelhouders: </w:t>
      </w:r>
      <w:r>
        <w:t>……………</w:t>
      </w:r>
      <w:r>
        <w:t xml:space="preserve"> (alle aandeelhouders vermelden)</w:t>
      </w:r>
    </w:p>
    <w:p w14:paraId="00000008" w14:textId="77777777" w:rsidR="00DD3759" w:rsidRDefault="00DD3759"/>
    <w:p w14:paraId="00000009" w14:textId="77777777" w:rsidR="00DD3759" w:rsidRDefault="00000000">
      <w:r>
        <w:t>De vergadering wordt geopend door de Voorzitter, die aan de Notulist verzoekt de notulen te houden.</w:t>
      </w:r>
    </w:p>
    <w:p w14:paraId="0000000A" w14:textId="77777777" w:rsidR="00DD3759" w:rsidRDefault="00DD3759"/>
    <w:p w14:paraId="0000000B" w14:textId="77777777" w:rsidR="00DD3759" w:rsidRDefault="00000000">
      <w:r>
        <w:rPr>
          <w:b/>
        </w:rPr>
        <w:t>Agenda</w:t>
      </w:r>
      <w:r>
        <w:t xml:space="preserve"> </w:t>
      </w:r>
    </w:p>
    <w:p w14:paraId="0000000C" w14:textId="77777777" w:rsidR="00DD3759" w:rsidRDefault="00000000">
      <w:pPr>
        <w:numPr>
          <w:ilvl w:val="0"/>
          <w:numId w:val="1"/>
        </w:numPr>
      </w:pPr>
      <w:r>
        <w:t xml:space="preserve">Opening </w:t>
      </w:r>
    </w:p>
    <w:p w14:paraId="0000000D" w14:textId="77777777" w:rsidR="00DD3759" w:rsidRDefault="00000000">
      <w:pPr>
        <w:numPr>
          <w:ilvl w:val="0"/>
          <w:numId w:val="1"/>
        </w:numPr>
      </w:pPr>
      <w:r>
        <w:t>Vaststelling jaarrekening …. [</w:t>
      </w:r>
      <w:proofErr w:type="gramStart"/>
      <w:r>
        <w:t>boekjaar</w:t>
      </w:r>
      <w:proofErr w:type="gramEnd"/>
      <w:r>
        <w:t>] en bestemming resultaat</w:t>
      </w:r>
    </w:p>
    <w:p w14:paraId="0000000E" w14:textId="77777777" w:rsidR="00DD3759" w:rsidRDefault="00000000">
      <w:pPr>
        <w:numPr>
          <w:ilvl w:val="0"/>
          <w:numId w:val="1"/>
        </w:numPr>
      </w:pPr>
      <w:r>
        <w:t>Decharge bestuurder/directie</w:t>
      </w:r>
    </w:p>
    <w:p w14:paraId="0000000F" w14:textId="77777777" w:rsidR="00DD3759" w:rsidRDefault="00000000">
      <w:pPr>
        <w:numPr>
          <w:ilvl w:val="0"/>
          <w:numId w:val="1"/>
        </w:numPr>
      </w:pPr>
      <w:r>
        <w:t xml:space="preserve">Sluiting </w:t>
      </w:r>
    </w:p>
    <w:p w14:paraId="00000010" w14:textId="77777777" w:rsidR="00DD3759" w:rsidRDefault="00DD3759"/>
    <w:p w14:paraId="00000011" w14:textId="77777777" w:rsidR="00DD3759" w:rsidRDefault="00000000">
      <w:pPr>
        <w:rPr>
          <w:b/>
        </w:rPr>
      </w:pPr>
      <w:r>
        <w:rPr>
          <w:b/>
        </w:rPr>
        <w:t xml:space="preserve">1. Opening </w:t>
      </w:r>
    </w:p>
    <w:p w14:paraId="00000012" w14:textId="77777777" w:rsidR="00DD3759" w:rsidRDefault="00000000">
      <w:r>
        <w:t xml:space="preserve">Na opening van de vergadering stelt de voorzitter vast, dat het gehele aandelenkapitaal vertegenwoordigd is, dat geen pandrecht is gevestigd op de aandelen, noch dat enig recht van vruchtgebruik is gegeven. Rechtsgeldige besluiten kunnen mitsdien worden genomen. Hierna constateert de voorzitter hoewel de vergadering niet is bijeengeroepen </w:t>
      </w:r>
      <w:proofErr w:type="gramStart"/>
      <w:r>
        <w:t>conform</w:t>
      </w:r>
      <w:proofErr w:type="gramEnd"/>
      <w:r>
        <w:t xml:space="preserve"> de wettelijke en statutaire voorschriften er toch geen beletselen aanwezig zijn om welk besluit dan ook wettig te nemen, aangezien het gehele aandelenkapitaal is vertegenwoordigd. </w:t>
      </w:r>
    </w:p>
    <w:p w14:paraId="00000013" w14:textId="77777777" w:rsidR="00DD3759" w:rsidRDefault="00DD3759"/>
    <w:p w14:paraId="00000014" w14:textId="77777777" w:rsidR="00DD3759" w:rsidRDefault="00000000">
      <w:pPr>
        <w:rPr>
          <w:b/>
        </w:rPr>
      </w:pPr>
      <w:r>
        <w:rPr>
          <w:b/>
        </w:rPr>
        <w:t>2. Vaststelling jaarrekening …. [</w:t>
      </w:r>
      <w:proofErr w:type="gramStart"/>
      <w:r>
        <w:rPr>
          <w:b/>
        </w:rPr>
        <w:t>boekjaar</w:t>
      </w:r>
      <w:proofErr w:type="gramEnd"/>
      <w:r>
        <w:rPr>
          <w:b/>
        </w:rPr>
        <w:t>] en bestemming resultaat</w:t>
      </w:r>
    </w:p>
    <w:p w14:paraId="00000015" w14:textId="77777777" w:rsidR="00DD3759" w:rsidRDefault="00000000">
      <w:r>
        <w:t>De jaarrekening …. [</w:t>
      </w:r>
      <w:proofErr w:type="gramStart"/>
      <w:r>
        <w:t>boekjaar</w:t>
      </w:r>
      <w:proofErr w:type="gramEnd"/>
      <w:r>
        <w:t>] wordt besproken en hierna met algemene stemmen vastgesteld. Het voorstel winstbestemming zoals opgenomen in de jaarrekening wordt hiermee bekrachtigd. Het resultaat ad € ……………. (</w:t>
      </w:r>
      <w:proofErr w:type="gramStart"/>
      <w:r>
        <w:t>zegge</w:t>
      </w:r>
      <w:proofErr w:type="gramEnd"/>
      <w:r>
        <w:t xml:space="preserve">: ……………………… ) [bedrag uitgeschreven] wordt toegevoegd aan/ in mindering gebracht op de overige reserve. </w:t>
      </w:r>
    </w:p>
    <w:p w14:paraId="00000016" w14:textId="77777777" w:rsidR="00DD3759" w:rsidRDefault="00DD3759"/>
    <w:p w14:paraId="00000017" w14:textId="77777777" w:rsidR="00DD3759" w:rsidRDefault="00000000">
      <w:pPr>
        <w:rPr>
          <w:b/>
        </w:rPr>
      </w:pPr>
      <w:r>
        <w:rPr>
          <w:b/>
        </w:rPr>
        <w:t>3. Vaststelling dividend</w:t>
      </w:r>
    </w:p>
    <w:p w14:paraId="00000018" w14:textId="77777777" w:rsidR="00DD3759" w:rsidRDefault="00000000">
      <w:r>
        <w:t>Voorgesteld wordt een dividend vast te stellen, groot € ……………. (</w:t>
      </w:r>
      <w:proofErr w:type="gramStart"/>
      <w:r>
        <w:t>zegge</w:t>
      </w:r>
      <w:proofErr w:type="gramEnd"/>
      <w:r>
        <w:t>: ……………………… )[bedrag uitgeschreven] en uit te keren ten laste van de overige reserve. Het eigen vermogen per …. [</w:t>
      </w:r>
      <w:proofErr w:type="gramStart"/>
      <w:r>
        <w:t>boekjaar</w:t>
      </w:r>
      <w:proofErr w:type="gramEnd"/>
      <w:r>
        <w:t>] bedraagt na uitkering van het dividend € …………….</w:t>
      </w:r>
    </w:p>
    <w:p w14:paraId="00000019" w14:textId="77777777" w:rsidR="00DD3759" w:rsidRDefault="00DD3759"/>
    <w:p w14:paraId="0000001A" w14:textId="77777777" w:rsidR="00DD3759" w:rsidRDefault="00000000">
      <w:pPr>
        <w:rPr>
          <w:b/>
        </w:rPr>
      </w:pPr>
      <w:r>
        <w:rPr>
          <w:b/>
        </w:rPr>
        <w:lastRenderedPageBreak/>
        <w:t>4. Ter goedkeuring voorleggen van dividenduitkering aan het bestuur</w:t>
      </w:r>
    </w:p>
    <w:p w14:paraId="0000001B" w14:textId="77777777" w:rsidR="00DD3759" w:rsidRDefault="00000000">
      <w:r>
        <w:t>Voorgesteld wordt de dividenduitkering ter goedkeuring voor te leggen aan het bestuur.</w:t>
      </w:r>
    </w:p>
    <w:p w14:paraId="0000001C" w14:textId="77777777" w:rsidR="00DD3759" w:rsidRDefault="00DD3759"/>
    <w:p w14:paraId="0000001D" w14:textId="77777777" w:rsidR="00DD3759" w:rsidRDefault="00000000">
      <w:pPr>
        <w:rPr>
          <w:b/>
        </w:rPr>
      </w:pPr>
      <w:r>
        <w:rPr>
          <w:b/>
        </w:rPr>
        <w:t>5. Ter beschikking stellen dividend</w:t>
      </w:r>
    </w:p>
    <w:p w14:paraId="0000001E" w14:textId="77777777" w:rsidR="00DD3759" w:rsidRDefault="00000000">
      <w:r>
        <w:t xml:space="preserve">Voorgesteld wordt het onder 3 genoemde dividend binnen …[aantal] dagen na goedkeuring van het bestuur ter beschikking en betaalbaar te stellen aan de aandeelhouders naar rato van hun aandelenbezit. </w:t>
      </w:r>
    </w:p>
    <w:p w14:paraId="0000001F" w14:textId="77777777" w:rsidR="00DD3759" w:rsidRDefault="00DD3759"/>
    <w:p w14:paraId="00000020" w14:textId="77777777" w:rsidR="00DD3759" w:rsidRDefault="00000000">
      <w:pPr>
        <w:rPr>
          <w:b/>
        </w:rPr>
      </w:pPr>
      <w:r>
        <w:rPr>
          <w:b/>
        </w:rPr>
        <w:t xml:space="preserve">6. Decharge (ontslaan uit hun verantwoordelijkheid) bestuurder/directie </w:t>
      </w:r>
    </w:p>
    <w:p w14:paraId="00000021" w14:textId="77777777" w:rsidR="00DD3759" w:rsidRDefault="00000000">
      <w:r>
        <w:t>De vergadering besluit met algemene stemming decharge te verlenen aan de bestuurder/directie voor het gevoerde beleid en beheer. Bij ontstentenis van de directie wordt als plaatsvervangster van het bestuur benoemd: de heer/mevrouw …</w:t>
      </w:r>
      <w:proofErr w:type="gramStart"/>
      <w:r>
        <w:t>…[</w:t>
      </w:r>
      <w:proofErr w:type="gramEnd"/>
      <w:r>
        <w:t>naam en voorletters].</w:t>
      </w:r>
    </w:p>
    <w:p w14:paraId="00000022" w14:textId="77777777" w:rsidR="00DD3759" w:rsidRDefault="00DD3759"/>
    <w:p w14:paraId="00000023" w14:textId="77777777" w:rsidR="00DD3759" w:rsidRDefault="00000000">
      <w:pPr>
        <w:rPr>
          <w:b/>
        </w:rPr>
      </w:pPr>
      <w:r>
        <w:rPr>
          <w:b/>
        </w:rPr>
        <w:t xml:space="preserve">7. Sluiting </w:t>
      </w:r>
    </w:p>
    <w:p w14:paraId="00000024" w14:textId="77777777" w:rsidR="00DD3759" w:rsidRDefault="00000000">
      <w:r>
        <w:t xml:space="preserve">Na sluiting van de vergadering, om de notulen op te stellen, zijn deze notulen staande de vergadering goedgekeurd. De voorzitter dankt de aanwezigen voor hun inbreng. Niets meer aan de orde zijnde, sluit de voorzitter de vergadering. </w:t>
      </w:r>
    </w:p>
    <w:p w14:paraId="00000025" w14:textId="77777777" w:rsidR="00DD3759" w:rsidRDefault="00DD3759"/>
    <w:p w14:paraId="00000026" w14:textId="77777777" w:rsidR="00DD3759" w:rsidRDefault="00000000">
      <w:r>
        <w:t>Getekend te ………………………</w:t>
      </w:r>
      <w:proofErr w:type="gramStart"/>
      <w:r>
        <w:t>…….</w:t>
      </w:r>
      <w:proofErr w:type="gramEnd"/>
      <w:r>
        <w:t>[plaats ondertekening]</w:t>
      </w:r>
    </w:p>
    <w:p w14:paraId="00000027" w14:textId="77777777" w:rsidR="00DD3759" w:rsidRDefault="00DD3759"/>
    <w:p w14:paraId="00000028" w14:textId="77777777" w:rsidR="00DD3759" w:rsidRDefault="00000000">
      <w:r>
        <w:t xml:space="preserve">Voorzitter </w:t>
      </w:r>
      <w:r>
        <w:tab/>
      </w:r>
      <w:r>
        <w:tab/>
      </w:r>
      <w:r>
        <w:tab/>
      </w:r>
      <w:r>
        <w:tab/>
      </w:r>
      <w:r>
        <w:tab/>
      </w:r>
      <w:r>
        <w:tab/>
      </w:r>
      <w:r>
        <w:tab/>
        <w:t>Notulist</w:t>
      </w:r>
    </w:p>
    <w:p w14:paraId="00000029" w14:textId="77777777" w:rsidR="00DD3759" w:rsidRDefault="00000000">
      <w:r>
        <w:t>[</w:t>
      </w:r>
      <w:proofErr w:type="gramStart"/>
      <w:r>
        <w:t>naam</w:t>
      </w:r>
      <w:proofErr w:type="gramEnd"/>
      <w:r>
        <w:t xml:space="preserve"> en voorletters]</w:t>
      </w:r>
      <w:r>
        <w:tab/>
      </w:r>
      <w:r>
        <w:tab/>
      </w:r>
      <w:r>
        <w:tab/>
      </w:r>
      <w:r>
        <w:tab/>
      </w:r>
      <w:r>
        <w:tab/>
      </w:r>
      <w:r>
        <w:tab/>
        <w:t>[naam en voorletters]</w:t>
      </w:r>
    </w:p>
    <w:p w14:paraId="0000002A" w14:textId="77777777" w:rsidR="00DD3759" w:rsidRDefault="00DD3759"/>
    <w:p w14:paraId="0000002B" w14:textId="77777777" w:rsidR="00DD3759" w:rsidRDefault="00DD3759"/>
    <w:p w14:paraId="0000002C" w14:textId="77777777" w:rsidR="00DD3759" w:rsidRDefault="00000000">
      <w:r>
        <w:t>Handtekening</w:t>
      </w:r>
      <w:r>
        <w:tab/>
      </w:r>
      <w:r>
        <w:tab/>
      </w:r>
      <w:r>
        <w:tab/>
      </w:r>
      <w:r>
        <w:tab/>
      </w:r>
      <w:r>
        <w:tab/>
      </w:r>
      <w:r>
        <w:tab/>
      </w:r>
      <w:r>
        <w:tab/>
      </w:r>
      <w:proofErr w:type="spellStart"/>
      <w:r>
        <w:t>Handtekening</w:t>
      </w:r>
      <w:proofErr w:type="spellEnd"/>
    </w:p>
    <w:p w14:paraId="0000002D" w14:textId="77777777" w:rsidR="00DD3759" w:rsidRDefault="00DD3759"/>
    <w:p w14:paraId="0000002E" w14:textId="77777777" w:rsidR="00DD3759" w:rsidRDefault="00DD3759"/>
    <w:p w14:paraId="0000002F" w14:textId="77777777" w:rsidR="00DD3759" w:rsidRDefault="00000000">
      <w:r>
        <w:t>………………………..</w:t>
      </w:r>
      <w:r>
        <w:tab/>
      </w:r>
      <w:r>
        <w:tab/>
      </w:r>
      <w:r>
        <w:tab/>
      </w:r>
      <w:r>
        <w:tab/>
      </w:r>
      <w:r>
        <w:tab/>
      </w:r>
      <w:r>
        <w:tab/>
        <w:t>………………………..</w:t>
      </w:r>
    </w:p>
    <w:p w14:paraId="00000030" w14:textId="77777777" w:rsidR="00DD3759" w:rsidRDefault="00DD3759"/>
    <w:p w14:paraId="00000031" w14:textId="77777777" w:rsidR="00DD3759" w:rsidRDefault="00DD3759"/>
    <w:sectPr w:rsidR="00DD3759">
      <w:headerReference w:type="even" r:id="rId7"/>
      <w:headerReference w:type="default" r:id="rId8"/>
      <w:footerReference w:type="even" r:id="rId9"/>
      <w:footerReference w:type="default" r:id="rId10"/>
      <w:headerReference w:type="first" r:id="rId11"/>
      <w:footerReference w:type="first" r:id="rId12"/>
      <w:pgSz w:w="11906" w:h="16838"/>
      <w:pgMar w:top="1559" w:right="1418" w:bottom="1962" w:left="1417"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E58E" w14:textId="77777777" w:rsidR="00971D15" w:rsidRDefault="00971D15">
      <w:pPr>
        <w:spacing w:line="240" w:lineRule="auto"/>
      </w:pPr>
      <w:r>
        <w:separator/>
      </w:r>
    </w:p>
  </w:endnote>
  <w:endnote w:type="continuationSeparator" w:id="0">
    <w:p w14:paraId="5049EF08" w14:textId="77777777" w:rsidR="00971D15" w:rsidRDefault="00971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0572" w14:textId="77777777" w:rsidR="00D33C8F" w:rsidRDefault="00D33C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DD3759" w:rsidRDefault="00DD3759">
    <w:pPr>
      <w:jc w:val="center"/>
      <w:rPr>
        <w:sz w:val="16"/>
        <w:szCs w:val="16"/>
      </w:rPr>
    </w:pPr>
  </w:p>
  <w:p w14:paraId="00000033" w14:textId="77777777" w:rsidR="00DD3759" w:rsidRDefault="00DD3759">
    <w:pPr>
      <w:jc w:val="center"/>
      <w:rPr>
        <w:sz w:val="16"/>
        <w:szCs w:val="16"/>
      </w:rPr>
    </w:pPr>
  </w:p>
  <w:p w14:paraId="00000034" w14:textId="77777777" w:rsidR="00DD3759" w:rsidRDefault="00DD3759">
    <w:pPr>
      <w:jc w:val="center"/>
      <w:rPr>
        <w:sz w:val="16"/>
        <w:szCs w:val="16"/>
      </w:rPr>
    </w:pPr>
  </w:p>
  <w:p w14:paraId="00000035" w14:textId="77777777" w:rsidR="00DD3759" w:rsidRDefault="00DD3759">
    <w:pPr>
      <w:jc w:val="center"/>
      <w:rPr>
        <w:sz w:val="16"/>
        <w:szCs w:val="16"/>
      </w:rPr>
    </w:pPr>
  </w:p>
  <w:p w14:paraId="00000036" w14:textId="77777777" w:rsidR="00DD3759" w:rsidRDefault="00DD3759">
    <w:pPr>
      <w:jc w:val="center"/>
      <w:rPr>
        <w:sz w:val="16"/>
        <w:szCs w:val="16"/>
      </w:rPr>
    </w:pPr>
  </w:p>
  <w:p w14:paraId="00000037" w14:textId="0EA23A8F" w:rsidR="00DD3759" w:rsidRDefault="00000000">
    <w:pPr>
      <w:jc w:val="center"/>
      <w:rPr>
        <w:sz w:val="16"/>
        <w:szCs w:val="16"/>
      </w:rPr>
    </w:pPr>
    <w:r>
      <w:rPr>
        <w:sz w:val="16"/>
        <w:szCs w:val="16"/>
      </w:rPr>
      <w:t xml:space="preserve">Notulen AVA </w:t>
    </w:r>
    <w:r>
      <w:rPr>
        <w:sz w:val="16"/>
        <w:szCs w:val="16"/>
      </w:rPr>
      <w:tab/>
    </w:r>
    <w:r>
      <w:rPr>
        <w:sz w:val="16"/>
        <w:szCs w:val="16"/>
      </w:rPr>
      <w:tab/>
    </w:r>
    <w:r>
      <w:rPr>
        <w:sz w:val="16"/>
        <w:szCs w:val="16"/>
      </w:rPr>
      <w:tab/>
    </w:r>
    <w:r>
      <w:rPr>
        <w:sz w:val="16"/>
        <w:szCs w:val="16"/>
      </w:rPr>
      <w:tab/>
      <w:t xml:space="preserve">Pagina </w:t>
    </w:r>
    <w:r>
      <w:rPr>
        <w:sz w:val="16"/>
        <w:szCs w:val="16"/>
      </w:rPr>
      <w:fldChar w:fldCharType="begin"/>
    </w:r>
    <w:r>
      <w:rPr>
        <w:sz w:val="16"/>
        <w:szCs w:val="16"/>
      </w:rPr>
      <w:instrText>PAGE</w:instrText>
    </w:r>
    <w:r>
      <w:rPr>
        <w:sz w:val="16"/>
        <w:szCs w:val="16"/>
      </w:rPr>
      <w:fldChar w:fldCharType="separate"/>
    </w:r>
    <w:r w:rsidR="00D33C8F">
      <w:rPr>
        <w:noProof/>
        <w:sz w:val="16"/>
        <w:szCs w:val="16"/>
      </w:rPr>
      <w:t>1</w:t>
    </w:r>
    <w:r>
      <w:rPr>
        <w:sz w:val="16"/>
        <w:szCs w:val="16"/>
      </w:rPr>
      <w:fldChar w:fldCharType="end"/>
    </w:r>
    <w:r>
      <w:rPr>
        <w:sz w:val="16"/>
        <w:szCs w:val="16"/>
      </w:rPr>
      <w:t xml:space="preserve"> van 2</w:t>
    </w:r>
    <w:r>
      <w:rPr>
        <w:sz w:val="16"/>
        <w:szCs w:val="16"/>
      </w:rPr>
      <w:tab/>
    </w:r>
    <w:r>
      <w:rPr>
        <w:sz w:val="16"/>
        <w:szCs w:val="16"/>
      </w:rPr>
      <w:tab/>
    </w:r>
    <w:r>
      <w:rPr>
        <w:sz w:val="16"/>
        <w:szCs w:val="16"/>
      </w:rPr>
      <w:tab/>
      <w:t xml:space="preserve">Model </w:t>
    </w:r>
    <w:hyperlink r:id="rId1">
      <w:r>
        <w:rPr>
          <w:color w:val="1155CC"/>
          <w:sz w:val="16"/>
          <w:szCs w:val="16"/>
          <w:u w:val="single"/>
        </w:rPr>
        <w:t>Jortt.nl</w:t>
      </w:r>
    </w:hyperlink>
    <w:r>
      <w:rPr>
        <w:sz w:val="16"/>
        <w:szCs w:val="16"/>
      </w:rPr>
      <w:t xml:space="preserve"> </w:t>
    </w:r>
    <w:r>
      <w:rPr>
        <w:sz w:val="16"/>
        <w:szCs w:val="16"/>
      </w:rPr>
      <w:t>1.</w:t>
    </w:r>
    <w:r w:rsidR="00D33C8F">
      <w:rPr>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3FDC" w14:textId="77777777" w:rsidR="00D33C8F" w:rsidRDefault="00D33C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8A66" w14:textId="77777777" w:rsidR="00971D15" w:rsidRDefault="00971D15">
      <w:pPr>
        <w:spacing w:line="240" w:lineRule="auto"/>
      </w:pPr>
      <w:r>
        <w:separator/>
      </w:r>
    </w:p>
  </w:footnote>
  <w:footnote w:type="continuationSeparator" w:id="0">
    <w:p w14:paraId="7BCF680B" w14:textId="77777777" w:rsidR="00971D15" w:rsidRDefault="00971D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D90E" w14:textId="77777777" w:rsidR="00D33C8F" w:rsidRDefault="00D33C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A1B1" w14:textId="77777777" w:rsidR="00D33C8F" w:rsidRDefault="00D33C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A41F" w14:textId="77777777" w:rsidR="00D33C8F" w:rsidRDefault="00D33C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5787A"/>
    <w:multiLevelType w:val="multilevel"/>
    <w:tmpl w:val="7B6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107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59"/>
    <w:rsid w:val="00971D15"/>
    <w:rsid w:val="00D33C8F"/>
    <w:rsid w:val="00DD3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C9F499"/>
  <w15:docId w15:val="{4E76F538-1A83-B34D-AC5A-1100D575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pBdr>
        <w:top w:val="nil"/>
        <w:left w:val="nil"/>
        <w:bottom w:val="nil"/>
        <w:right w:val="nil"/>
        <w:between w:val="nil"/>
      </w:pBdr>
      <w:spacing w:before="400" w:after="120" w:line="240" w:lineRule="auto"/>
      <w:outlineLvl w:val="0"/>
    </w:pPr>
    <w:rPr>
      <w:sz w:val="40"/>
      <w:szCs w:val="40"/>
    </w:rPr>
  </w:style>
  <w:style w:type="paragraph" w:styleId="Kop2">
    <w:name w:val="heading 2"/>
    <w:basedOn w:val="Standaard"/>
    <w:next w:val="Standaard"/>
    <w:uiPriority w:val="9"/>
    <w:unhideWhenUsed/>
    <w:qFormat/>
    <w:pPr>
      <w:keepNext/>
      <w:keepLines/>
      <w:pBdr>
        <w:top w:val="nil"/>
        <w:left w:val="nil"/>
        <w:bottom w:val="nil"/>
        <w:right w:val="nil"/>
        <w:between w:val="nil"/>
      </w:pBdr>
      <w:spacing w:before="360" w:after="120" w:line="240" w:lineRule="auto"/>
      <w:outlineLvl w:val="1"/>
    </w:pPr>
    <w:rPr>
      <w:sz w:val="32"/>
      <w:szCs w:val="32"/>
    </w:rPr>
  </w:style>
  <w:style w:type="paragraph" w:styleId="Kop3">
    <w:name w:val="heading 3"/>
    <w:basedOn w:val="Standaard"/>
    <w:next w:val="Standaard"/>
    <w:uiPriority w:val="9"/>
    <w:semiHidden/>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Kop4">
    <w:name w:val="heading 4"/>
    <w:basedOn w:val="Standaard"/>
    <w:next w:val="Standaard"/>
    <w:uiPriority w:val="9"/>
    <w:semiHidden/>
    <w:unhideWhenUsed/>
    <w:qFormat/>
    <w:pPr>
      <w:keepNext/>
      <w:keepLines/>
      <w:pBdr>
        <w:top w:val="nil"/>
        <w:left w:val="nil"/>
        <w:bottom w:val="nil"/>
        <w:right w:val="nil"/>
        <w:between w:val="nil"/>
      </w:pBdr>
      <w:spacing w:before="280" w:after="80" w:line="240" w:lineRule="auto"/>
      <w:outlineLvl w:val="3"/>
    </w:pPr>
    <w:rPr>
      <w:color w:val="666666"/>
      <w:sz w:val="24"/>
      <w:szCs w:val="24"/>
    </w:rPr>
  </w:style>
  <w:style w:type="paragraph" w:styleId="Kop5">
    <w:name w:val="heading 5"/>
    <w:basedOn w:val="Standaard"/>
    <w:next w:val="Standaard"/>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Kop6">
    <w:name w:val="heading 6"/>
    <w:basedOn w:val="Standaard"/>
    <w:next w:val="Standaard"/>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pBdr>
        <w:top w:val="nil"/>
        <w:left w:val="nil"/>
        <w:bottom w:val="nil"/>
        <w:right w:val="nil"/>
        <w:between w:val="nil"/>
      </w:pBdr>
      <w:spacing w:after="60" w:line="240" w:lineRule="auto"/>
    </w:pPr>
    <w:rPr>
      <w:sz w:val="52"/>
      <w:szCs w:val="52"/>
    </w:rPr>
  </w:style>
  <w:style w:type="paragraph" w:styleId="Ondertitel">
    <w:name w:val="Subtitle"/>
    <w:basedOn w:val="Standaard"/>
    <w:next w:val="Standaard"/>
    <w:uiPriority w:val="11"/>
    <w:qFormat/>
    <w:pPr>
      <w:keepNext/>
      <w:keepLines/>
      <w:pBdr>
        <w:top w:val="nil"/>
        <w:left w:val="nil"/>
        <w:bottom w:val="nil"/>
        <w:right w:val="nil"/>
        <w:between w:val="nil"/>
      </w:pBdr>
      <w:spacing w:after="320" w:line="240" w:lineRule="auto"/>
    </w:pPr>
    <w:rPr>
      <w:color w:val="666666"/>
      <w:sz w:val="30"/>
      <w:szCs w:val="30"/>
    </w:rPr>
  </w:style>
  <w:style w:type="paragraph" w:styleId="Koptekst">
    <w:name w:val="header"/>
    <w:basedOn w:val="Standaard"/>
    <w:link w:val="KoptekstChar"/>
    <w:uiPriority w:val="99"/>
    <w:unhideWhenUsed/>
    <w:rsid w:val="00D33C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3C8F"/>
  </w:style>
  <w:style w:type="paragraph" w:styleId="Voettekst">
    <w:name w:val="footer"/>
    <w:basedOn w:val="Standaard"/>
    <w:link w:val="VoettekstChar"/>
    <w:uiPriority w:val="99"/>
    <w:unhideWhenUsed/>
    <w:rsid w:val="00D33C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jort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2532</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Hilco de Roo</cp:lastModifiedBy>
  <cp:revision>2</cp:revision>
  <dcterms:created xsi:type="dcterms:W3CDTF">2022-09-15T14:23:00Z</dcterms:created>
  <dcterms:modified xsi:type="dcterms:W3CDTF">2022-09-15T14:23:00Z</dcterms:modified>
</cp:coreProperties>
</file>